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A8E3" w14:textId="1A995D24" w:rsidR="0056046A" w:rsidRPr="00AA78DE" w:rsidRDefault="0056046A" w:rsidP="00560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78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Муниципальное казенное дошкольное образовательное   учреждение </w:t>
      </w:r>
      <w:proofErr w:type="spellStart"/>
      <w:r w:rsidRPr="00AA78DE">
        <w:rPr>
          <w:rFonts w:ascii="Times New Roman" w:eastAsia="Times New Roman" w:hAnsi="Times New Roman" w:cs="Times New Roman"/>
          <w:sz w:val="24"/>
          <w:szCs w:val="20"/>
          <w:lang w:eastAsia="ru-RU"/>
        </w:rPr>
        <w:t>Кыштовск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</w:t>
      </w:r>
      <w:r w:rsidRPr="00AA78DE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детский сад «Солнышко»</w:t>
      </w:r>
    </w:p>
    <w:p w14:paraId="6F72F31D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27E599E5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2E4DB17F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759F1DAA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18A5425F" w14:textId="77777777" w:rsidR="0056046A" w:rsidRDefault="0056046A" w:rsidP="00586EC5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16EFF29B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0E3AF1B6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14:paraId="06579EF3" w14:textId="66BD84FE" w:rsidR="0056046A" w:rsidRP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604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Консультация</w:t>
      </w:r>
    </w:p>
    <w:p w14:paraId="6A797CDB" w14:textId="4AA75E92" w:rsidR="0056046A" w:rsidRP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60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«Театр в жизни ребенка дошкольника»</w:t>
      </w:r>
    </w:p>
    <w:p w14:paraId="51B7E0AF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16336E79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4E21C3B7" w14:textId="076033A6" w:rsidR="0056046A" w:rsidRDefault="00586EC5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8"/>
          <w:szCs w:val="26"/>
          <w:lang w:eastAsia="ru-RU"/>
        </w:rPr>
        <w:drawing>
          <wp:inline distT="0" distB="0" distL="0" distR="0" wp14:anchorId="10AA2D4A" wp14:editId="2CABA4AF">
            <wp:extent cx="3837110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tralnaja_maska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614" cy="235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2052" w14:textId="62A1C428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72EF2E63" w14:textId="5CD36F78" w:rsidR="00586EC5" w:rsidRDefault="00586EC5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366830D3" w14:textId="5625ED83" w:rsidR="00586EC5" w:rsidRDefault="00586EC5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081592C9" w14:textId="77777777" w:rsidR="00586EC5" w:rsidRDefault="00586EC5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360A9F4A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14:paraId="508DA7E2" w14:textId="77777777" w:rsidR="0056046A" w:rsidRPr="00AA78DE" w:rsidRDefault="0056046A" w:rsidP="0056046A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78DE">
        <w:rPr>
          <w:rFonts w:ascii="Times New Roman" w:eastAsia="Times New Roman" w:hAnsi="Times New Roman" w:cs="Times New Roman"/>
          <w:sz w:val="28"/>
          <w:szCs w:val="26"/>
          <w:lang w:eastAsia="ru-RU"/>
        </w:rPr>
        <w:t>Музыкальный руководитель:</w:t>
      </w:r>
    </w:p>
    <w:p w14:paraId="656E74B2" w14:textId="77777777" w:rsidR="0056046A" w:rsidRPr="00AA78DE" w:rsidRDefault="0056046A" w:rsidP="0056046A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78DE">
        <w:rPr>
          <w:rFonts w:ascii="Times New Roman" w:eastAsia="Times New Roman" w:hAnsi="Times New Roman" w:cs="Times New Roman"/>
          <w:sz w:val="28"/>
          <w:szCs w:val="26"/>
          <w:lang w:eastAsia="ru-RU"/>
        </w:rPr>
        <w:t>Алёна Александровна Долгих</w:t>
      </w:r>
    </w:p>
    <w:p w14:paraId="597FCA92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14:paraId="6D027DF7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3A7593B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616E083" w14:textId="77777777" w:rsidR="0056046A" w:rsidRDefault="0056046A" w:rsidP="0056046A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2022</w:t>
      </w:r>
      <w:r w:rsidRPr="009462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</w:p>
    <w:p w14:paraId="6BF79E72" w14:textId="15865BDA" w:rsidR="0056046A" w:rsidRDefault="0056046A">
      <w:bookmarkStart w:id="0" w:name="_GoBack"/>
      <w:bookmarkEnd w:id="0"/>
    </w:p>
    <w:p w14:paraId="3C1AB6CF" w14:textId="717133DF" w:rsidR="0056046A" w:rsidRPr="0056046A" w:rsidRDefault="0056046A" w:rsidP="0056046A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604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Современные родители стараются с детских лет приучать ребенка к искусству. Музыка, рисование, детское творчество — все это дети осваивают, будучи еще малышами. А театр? Нужен ли он детям?</w:t>
      </w:r>
    </w:p>
    <w:p w14:paraId="42026889" w14:textId="1EDFE5A1" w:rsidR="0056046A" w:rsidRPr="0056046A" w:rsidRDefault="0056046A" w:rsidP="0056046A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6046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Дошкольный возраст – это самый интенсивный и яркий период развития ребенка, в котором закладывается основа творческой личности, понимание нравственных норм, принятых в обществе. Одним из способов развития ребенка в детском саду- является театрализованная деятельность.</w:t>
      </w:r>
    </w:p>
    <w:p w14:paraId="1BA576AA" w14:textId="38325C5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56046A">
        <w:rPr>
          <w:color w:val="010101"/>
          <w:sz w:val="28"/>
          <w:szCs w:val="28"/>
        </w:rPr>
        <w:t>реди разнообразных форм обучения и воспитания детей в дошкольном возрасте особое место занимает театр и театрализованные игры, т.к. игра является основным видом деятельности детей дошкольного возраста.</w:t>
      </w:r>
    </w:p>
    <w:p w14:paraId="35C62B01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В настоящее время является актуальным формировать у детей художественный вкус, развивать творческие способности, эмоциональный мир ребенка. Самый короткий путь для эмоционального раскрепощения, снятие зажатости, заторможенности, обучения чувствованию слова и художественного воображения предоставляет театрализованная деятельность.</w:t>
      </w:r>
    </w:p>
    <w:p w14:paraId="0E6C97A3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Кукольный театр – стартовая дорожка для формирования успешности. Сами того не замечая, дети становятся раскрепощенными, уверенными в себе, и пусть у них потом изменятся интересы и мало кто их них станет актером – сейчас они живут увлекательной, интересной жизнью.</w:t>
      </w:r>
    </w:p>
    <w:p w14:paraId="77020C9F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 театр.</w:t>
      </w:r>
    </w:p>
    <w:p w14:paraId="24AB29BF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Театрализованная деятельность позволяет решать многие педагогические задачи, в особенности речевого, интеллектуального и художественно – эстетического развития и воспитания детей, средством приобщения ребенка к духовным ценностям.</w:t>
      </w:r>
    </w:p>
    <w:p w14:paraId="556D5323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B3590">
        <w:rPr>
          <w:color w:val="7030A0"/>
          <w:sz w:val="28"/>
          <w:szCs w:val="28"/>
        </w:rPr>
        <w:t xml:space="preserve">Театрализованная деятельность - важнейшее средство развития у дошкольников эмпатии, т. е. способности распознать эмоциональное состояние человека по мимике, интонации, жестам. Через театрализованную деятельность педагог оказывает позитивное влияние на детей. Любимые персонажи становятся образцами для подражания. </w:t>
      </w:r>
      <w:r w:rsidRPr="0056046A">
        <w:rPr>
          <w:color w:val="010101"/>
          <w:sz w:val="28"/>
          <w:szCs w:val="28"/>
        </w:rPr>
        <w:t xml:space="preserve">Композитор Д. Б. </w:t>
      </w:r>
      <w:proofErr w:type="spellStart"/>
      <w:r w:rsidRPr="0056046A">
        <w:rPr>
          <w:color w:val="010101"/>
          <w:sz w:val="28"/>
          <w:szCs w:val="28"/>
        </w:rPr>
        <w:t>Кабалевский</w:t>
      </w:r>
      <w:proofErr w:type="spellEnd"/>
      <w:r w:rsidRPr="0056046A">
        <w:rPr>
          <w:color w:val="010101"/>
          <w:sz w:val="28"/>
          <w:szCs w:val="28"/>
        </w:rPr>
        <w:t xml:space="preserve"> писал о значении искусства для детей: </w:t>
      </w:r>
      <w:r w:rsidRPr="005B3590">
        <w:rPr>
          <w:color w:val="7030A0"/>
          <w:sz w:val="28"/>
          <w:szCs w:val="28"/>
        </w:rPr>
        <w:t>«Оставляя неизгладимое впечатление на всю жизнь, оно уже в ранние годы дает нам уроки не только красоты, но и уроки морали и нравственности. И чем богаче и содержательнее эти уроки, тем легче и успешнее идет развитие духовного мира детей. Качество и количество этих уроков в первую очередь зависит от родителей и от воспитателей детских садов».</w:t>
      </w:r>
    </w:p>
    <w:p w14:paraId="5E1B3BE2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Основа работы с малышами лежит в использовании потешек, прибауток, колыбельных песен. Устное народное творчество, преподнесенное в форме сценок, игр – драматизаций создает атмосферу тепла, доброты, внимания, способствует </w:t>
      </w:r>
      <w:r w:rsidRPr="0056046A">
        <w:rPr>
          <w:color w:val="010101"/>
          <w:sz w:val="28"/>
          <w:szCs w:val="28"/>
        </w:rPr>
        <w:lastRenderedPageBreak/>
        <w:t>формированию эмоционально положительного отношения малышей к окружающему миру и их познавательному развитию.</w:t>
      </w:r>
    </w:p>
    <w:p w14:paraId="55D52298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На первом этапе дети учатся следить за развитием действия в кукольном спектакле. Затем малышам предлагают поиграть с игрушками, при этом не дается никаких установок. Выбирая материал для инсценировок, необходимо отталкиваться от возрастных возможностей, знаний и умений детей.</w:t>
      </w:r>
    </w:p>
    <w:p w14:paraId="6C9D04B9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B3590">
        <w:rPr>
          <w:color w:val="7030A0"/>
          <w:sz w:val="28"/>
          <w:szCs w:val="28"/>
        </w:rPr>
        <w:t xml:space="preserve">Театрализованная деятельность тесно связана с сюжетно – ролевой игрой, поэтому большинство игр отражают круг повседневных интересов детей. Знакомые стихи и песенки являются хорошим материалом для малышей. Действие в этом возрасте должно быть непродолжительным. </w:t>
      </w:r>
      <w:r w:rsidRPr="0056046A">
        <w:rPr>
          <w:color w:val="010101"/>
          <w:sz w:val="28"/>
          <w:szCs w:val="28"/>
        </w:rPr>
        <w:t>С целью устранения внутренней скованности детей полезно проводить маленькие этюды, в которых эмоциональное состояние передается детям при помощи словесной и музыкальной установок. Детям очень нравится имитировать игру на музыкальных инструментах: дудочках, балалайках.</w:t>
      </w:r>
    </w:p>
    <w:p w14:paraId="5ECB0F70" w14:textId="77777777" w:rsidR="0056046A" w:rsidRPr="0016037D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16037D">
        <w:rPr>
          <w:color w:val="7030A0"/>
          <w:sz w:val="28"/>
          <w:szCs w:val="28"/>
        </w:rPr>
        <w:t>В младшей группе идет работа по умению детей вслушиваться в художественное слово, эмоционально откликаться на него. Важная цель педагогического руководства – будить воображение ребенка, его творческие способности.</w:t>
      </w:r>
    </w:p>
    <w:p w14:paraId="2F1C1A9F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Начинается работа по обучению детей некоторым способам игровых действий по образцу. Образец показывает воспитатель. Здесь используются знакомые детям потешки, прибаутки, стихотворения А. </w:t>
      </w:r>
      <w:proofErr w:type="spellStart"/>
      <w:r w:rsidRPr="0056046A">
        <w:rPr>
          <w:color w:val="010101"/>
          <w:sz w:val="28"/>
          <w:szCs w:val="28"/>
        </w:rPr>
        <w:t>Барто</w:t>
      </w:r>
      <w:proofErr w:type="spellEnd"/>
      <w:r w:rsidRPr="0056046A">
        <w:rPr>
          <w:color w:val="010101"/>
          <w:sz w:val="28"/>
          <w:szCs w:val="28"/>
        </w:rPr>
        <w:t> </w:t>
      </w:r>
      <w:r w:rsidRPr="0056046A">
        <w:rPr>
          <w:i/>
          <w:iCs/>
          <w:color w:val="010101"/>
          <w:sz w:val="28"/>
          <w:szCs w:val="28"/>
        </w:rPr>
        <w:t>«Игрушки»</w:t>
      </w:r>
      <w:r w:rsidRPr="0056046A">
        <w:rPr>
          <w:color w:val="010101"/>
          <w:sz w:val="28"/>
          <w:szCs w:val="28"/>
        </w:rPr>
        <w:t> и др. После этого малышам раздают игрушки для возникновения самостоятельной игры.</w:t>
      </w:r>
    </w:p>
    <w:p w14:paraId="643624EB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Дети трех лет постепенно осваивают настольный театр, плоскостной, театр на </w:t>
      </w:r>
      <w:proofErr w:type="spellStart"/>
      <w:r w:rsidRPr="0056046A">
        <w:rPr>
          <w:color w:val="010101"/>
          <w:sz w:val="28"/>
          <w:szCs w:val="28"/>
        </w:rPr>
        <w:t>фланелеграфе</w:t>
      </w:r>
      <w:proofErr w:type="spellEnd"/>
      <w:r w:rsidRPr="0056046A">
        <w:rPr>
          <w:color w:val="010101"/>
          <w:sz w:val="28"/>
          <w:szCs w:val="28"/>
        </w:rPr>
        <w:t>, пальчиковый театр.</w:t>
      </w:r>
    </w:p>
    <w:p w14:paraId="0C333F70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16037D">
        <w:rPr>
          <w:color w:val="7030A0"/>
          <w:sz w:val="28"/>
          <w:szCs w:val="28"/>
        </w:rPr>
        <w:t>В средней группе задача по ознакомлению детей с театрализованной деятельностью усложняется. Они учатся выражать свое отношение к происходящему более точно. У ребят развивается представление о нравственных качествах персонажей.</w:t>
      </w:r>
      <w:r w:rsidRPr="0056046A">
        <w:rPr>
          <w:color w:val="010101"/>
          <w:sz w:val="28"/>
          <w:szCs w:val="28"/>
        </w:rPr>
        <w:t xml:space="preserve"> В этом возрасте необходимо уделять много внимания правильному произношению слов, построению предложений. Для работы над речью детей используются </w:t>
      </w:r>
      <w:proofErr w:type="spellStart"/>
      <w:r w:rsidRPr="0056046A">
        <w:rPr>
          <w:color w:val="010101"/>
          <w:sz w:val="28"/>
          <w:szCs w:val="28"/>
        </w:rPr>
        <w:t>кричалки</w:t>
      </w:r>
      <w:proofErr w:type="spellEnd"/>
      <w:r w:rsidRPr="0056046A">
        <w:rPr>
          <w:color w:val="010101"/>
          <w:sz w:val="28"/>
          <w:szCs w:val="28"/>
        </w:rPr>
        <w:t>, потешки, прибаутки, артикуляционные упражнения. Привычку к выразительной публичной речи можно воспитать в ребенке только путем привлечения его к выступлениям перед аудиторией. Театрально – игровой опыт детей расширяется. Они начинают сочетать в роли движения и текст, используют пантомимику. Усложнятся методы и приемы. Постепенно ребенок переходит от игры </w:t>
      </w:r>
      <w:r w:rsidRPr="0056046A">
        <w:rPr>
          <w:i/>
          <w:iCs/>
          <w:color w:val="010101"/>
          <w:sz w:val="28"/>
          <w:szCs w:val="28"/>
        </w:rPr>
        <w:t>«для себя»</w:t>
      </w:r>
      <w:r w:rsidRPr="0056046A">
        <w:rPr>
          <w:color w:val="010101"/>
          <w:sz w:val="28"/>
          <w:szCs w:val="28"/>
        </w:rPr>
        <w:t> к игре </w:t>
      </w:r>
      <w:r w:rsidRPr="0056046A">
        <w:rPr>
          <w:i/>
          <w:iCs/>
          <w:color w:val="010101"/>
          <w:sz w:val="28"/>
          <w:szCs w:val="28"/>
        </w:rPr>
        <w:t>«со зрителем»</w:t>
      </w:r>
      <w:r w:rsidRPr="0056046A">
        <w:rPr>
          <w:color w:val="010101"/>
          <w:sz w:val="28"/>
          <w:szCs w:val="28"/>
        </w:rPr>
        <w:t>. В возрасте пяти лет дети осваивают </w:t>
      </w:r>
      <w:r w:rsidRPr="0056046A">
        <w:rPr>
          <w:i/>
          <w:iCs/>
          <w:color w:val="010101"/>
          <w:sz w:val="28"/>
          <w:szCs w:val="28"/>
        </w:rPr>
        <w:t>«управление»</w:t>
      </w:r>
      <w:r w:rsidRPr="0056046A">
        <w:rPr>
          <w:color w:val="010101"/>
          <w:sz w:val="28"/>
          <w:szCs w:val="28"/>
        </w:rPr>
        <w:t xml:space="preserve"> куклой, имитируют ходьбу, бег, прыжки, жесты. Дети способны самостоятельно подобрать необходимые атрибуты, вариативно использовать материалы и элементы костюмов, включаются в процесс изготовления </w:t>
      </w:r>
      <w:r w:rsidRPr="0056046A">
        <w:rPr>
          <w:color w:val="010101"/>
          <w:sz w:val="28"/>
          <w:szCs w:val="28"/>
        </w:rPr>
        <w:lastRenderedPageBreak/>
        <w:t>необходимых атрибутов. Здесь необходимо помнить о поощрении творческих проявлений.</w:t>
      </w:r>
    </w:p>
    <w:p w14:paraId="42046801" w14:textId="164A0E39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AD3617">
        <w:rPr>
          <w:color w:val="7030A0"/>
          <w:sz w:val="28"/>
          <w:szCs w:val="28"/>
        </w:rPr>
        <w:t xml:space="preserve">В старшей группе совершенствуются образные исполнительские умения, появляется осознанное и ответственное отношение к исполняемой роли. Дети продолжают расширять свой опыт театрализованной деятельности. Используются мимические этюды, этюды на память физических действий, пантомимические этюды. </w:t>
      </w:r>
      <w:r w:rsidRPr="0056046A">
        <w:rPr>
          <w:color w:val="010101"/>
          <w:sz w:val="28"/>
          <w:szCs w:val="28"/>
        </w:rPr>
        <w:t xml:space="preserve">В театрализованной игре начинают </w:t>
      </w:r>
      <w:proofErr w:type="spellStart"/>
      <w:r w:rsidRPr="0056046A">
        <w:rPr>
          <w:color w:val="010101"/>
          <w:sz w:val="28"/>
          <w:szCs w:val="28"/>
        </w:rPr>
        <w:t>присуствовать</w:t>
      </w:r>
      <w:proofErr w:type="spellEnd"/>
      <w:r w:rsidRPr="0056046A">
        <w:rPr>
          <w:color w:val="010101"/>
          <w:sz w:val="28"/>
          <w:szCs w:val="28"/>
        </w:rPr>
        <w:t xml:space="preserve"> произведения Л. Толстого, И. Крылова, М. Зощенко, Н. Носова. Тексты усложняются, их отличают более глубокий смысл, скрытый подтекст, в том числе юмористический. Ребенку становится доступным самостоятельные постановки мини – спектаклей. Дети знакомятся с театром марионеток, тростевыми куклами. Ставится задача – научить ребенка владеть своим телом, развивать пластику движений, согласовывать свои действия с партнером. Большое внимание уделяется обучению элементам выразительности </w:t>
      </w:r>
      <w:r w:rsidRPr="0056046A">
        <w:rPr>
          <w:i/>
          <w:iCs/>
          <w:color w:val="010101"/>
          <w:sz w:val="28"/>
          <w:szCs w:val="28"/>
        </w:rPr>
        <w:t>(интонация, мимика, пантомима)</w:t>
      </w:r>
      <w:r w:rsidRPr="0056046A">
        <w:rPr>
          <w:color w:val="010101"/>
          <w:sz w:val="28"/>
          <w:szCs w:val="28"/>
        </w:rPr>
        <w:t>. В этом возрасте детей уже не всегда устраивают готовые сюжеты – им хочется придумывать свои.</w:t>
      </w:r>
    </w:p>
    <w:p w14:paraId="3E16CCA0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AD3617">
        <w:rPr>
          <w:color w:val="7030A0"/>
          <w:sz w:val="28"/>
          <w:szCs w:val="28"/>
        </w:rPr>
        <w:t>В подготовительной группе развивается творческая самостоятельность. Дети 6 -7 лет используют в театрализованной деятельности более сложные сценарии, которые богаты диалогами. Важно предоставить в этом возрасте больше свободы в действиях, фантазии при имитации движений.</w:t>
      </w:r>
      <w:r w:rsidRPr="0056046A">
        <w:rPr>
          <w:color w:val="010101"/>
          <w:sz w:val="28"/>
          <w:szCs w:val="28"/>
        </w:rPr>
        <w:t xml:space="preserve"> «Необходимо стремиться пробудить у ребенка способность к импровизации, насыщению сюжетов оригинальными событиями, сочетающие реальные и фантастические элементы» </w:t>
      </w:r>
      <w:r w:rsidRPr="0056046A">
        <w:rPr>
          <w:i/>
          <w:iCs/>
          <w:color w:val="010101"/>
          <w:sz w:val="28"/>
          <w:szCs w:val="28"/>
        </w:rPr>
        <w:t>(О. Солнцева)</w:t>
      </w:r>
      <w:r w:rsidRPr="0056046A">
        <w:rPr>
          <w:color w:val="010101"/>
          <w:sz w:val="28"/>
          <w:szCs w:val="28"/>
        </w:rPr>
        <w:t>.</w:t>
      </w:r>
    </w:p>
    <w:p w14:paraId="0BB4DCF0" w14:textId="337A1C3D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156454">
        <w:rPr>
          <w:color w:val="7030A0"/>
          <w:sz w:val="28"/>
          <w:szCs w:val="28"/>
        </w:rPr>
        <w:t xml:space="preserve">Театрализованные занятия включают в себя разыгрывание сказок, сценок, ролевые диалоги по иллюстрациям, самостоятельные импровизации по теме, просмотр кукольных спектаклей и беседы по ним, игры – драматизации, упражнения по формированию выразительности исполнения </w:t>
      </w:r>
      <w:r w:rsidRPr="0056046A">
        <w:rPr>
          <w:color w:val="010101"/>
          <w:sz w:val="28"/>
          <w:szCs w:val="28"/>
        </w:rPr>
        <w:t>(вербальной и невербальной, упражнения по социально – эмоциональному развитию детей</w:t>
      </w:r>
      <w:r w:rsidR="00156454">
        <w:rPr>
          <w:color w:val="010101"/>
          <w:sz w:val="28"/>
          <w:szCs w:val="28"/>
        </w:rPr>
        <w:t>)</w:t>
      </w:r>
      <w:r w:rsidRPr="0056046A">
        <w:rPr>
          <w:color w:val="010101"/>
          <w:sz w:val="28"/>
          <w:szCs w:val="28"/>
        </w:rPr>
        <w:t>.</w:t>
      </w:r>
    </w:p>
    <w:p w14:paraId="348C8941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Работа по театрализованной деятельности обязательно проходит в контакте с музыкальным руководителем. Музыка активизирует ребенка, побуждает к исполнению выразительных движений.</w:t>
      </w:r>
    </w:p>
    <w:p w14:paraId="0E7A4095" w14:textId="1FE5FCD4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Используя театрализованную деятельность, можно решать </w:t>
      </w:r>
      <w:r w:rsidRPr="00156454">
        <w:rPr>
          <w:color w:val="7030A0"/>
          <w:sz w:val="28"/>
          <w:szCs w:val="28"/>
        </w:rPr>
        <w:t>комплекс взаимосвязанных задач:</w:t>
      </w:r>
    </w:p>
    <w:p w14:paraId="030C4FED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- </w:t>
      </w:r>
      <w:r w:rsidRPr="00156454">
        <w:rPr>
          <w:color w:val="7030A0"/>
          <w:sz w:val="28"/>
          <w:szCs w:val="28"/>
        </w:rPr>
        <w:t xml:space="preserve">познавательное развитие – </w:t>
      </w:r>
      <w:r w:rsidRPr="00912E52">
        <w:rPr>
          <w:sz w:val="28"/>
          <w:szCs w:val="28"/>
        </w:rPr>
        <w:t>развитие разносторонних представлений о действительности</w:t>
      </w:r>
      <w:r w:rsidRPr="00156454">
        <w:rPr>
          <w:color w:val="7030A0"/>
          <w:sz w:val="28"/>
          <w:szCs w:val="28"/>
        </w:rPr>
        <w:t xml:space="preserve"> </w:t>
      </w:r>
      <w:r w:rsidRPr="0056046A">
        <w:rPr>
          <w:color w:val="010101"/>
          <w:sz w:val="28"/>
          <w:szCs w:val="28"/>
        </w:rPr>
        <w:t>(разные виды театра; профессии людей, создающих театр; наблюдение за явлениями природы, поведением животных и птиц);</w:t>
      </w:r>
    </w:p>
    <w:p w14:paraId="0A62E8A1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- </w:t>
      </w:r>
      <w:r w:rsidRPr="00156454">
        <w:rPr>
          <w:color w:val="7030A0"/>
          <w:sz w:val="28"/>
          <w:szCs w:val="28"/>
        </w:rPr>
        <w:t xml:space="preserve">социальное развитие – </w:t>
      </w:r>
      <w:r w:rsidRPr="00912E52">
        <w:rPr>
          <w:sz w:val="28"/>
          <w:szCs w:val="28"/>
        </w:rPr>
        <w:t>формирование положительных взаимоотношений между детьми в процессе совместной деятельности; в</w:t>
      </w:r>
      <w:r w:rsidRPr="0056046A">
        <w:rPr>
          <w:color w:val="010101"/>
          <w:sz w:val="28"/>
          <w:szCs w:val="28"/>
        </w:rPr>
        <w:t>оспитание у ребенка уважения к себе; развитие эмоций; воспитание этически ценных способов общения;</w:t>
      </w:r>
    </w:p>
    <w:p w14:paraId="0F831E71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lastRenderedPageBreak/>
        <w:t xml:space="preserve">- </w:t>
      </w:r>
      <w:r w:rsidRPr="00912E52">
        <w:rPr>
          <w:color w:val="7030A0"/>
          <w:sz w:val="28"/>
          <w:szCs w:val="28"/>
        </w:rPr>
        <w:t xml:space="preserve">речевое развитие – </w:t>
      </w:r>
      <w:r w:rsidRPr="00912E52">
        <w:rPr>
          <w:sz w:val="28"/>
          <w:szCs w:val="28"/>
        </w:rPr>
        <w:t>содействие развитию монологической и диалогической речи; обогащению словаря о</w:t>
      </w:r>
      <w:r w:rsidRPr="0056046A">
        <w:rPr>
          <w:color w:val="010101"/>
          <w:sz w:val="28"/>
          <w:szCs w:val="28"/>
        </w:rPr>
        <w:t>бразными выражениями, сравнениями, синонимами, антонимами, эпитетами; овладению выразительными средствами общения;</w:t>
      </w:r>
    </w:p>
    <w:p w14:paraId="34339721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- </w:t>
      </w:r>
      <w:r w:rsidRPr="00912E52">
        <w:rPr>
          <w:color w:val="7030A0"/>
          <w:sz w:val="28"/>
          <w:szCs w:val="28"/>
        </w:rPr>
        <w:t xml:space="preserve">эстетическое развитие – </w:t>
      </w:r>
      <w:r w:rsidRPr="00912E52">
        <w:rPr>
          <w:sz w:val="28"/>
          <w:szCs w:val="28"/>
        </w:rPr>
        <w:t xml:space="preserve">приобщение к литературе, развитие воображения, создание выразительного художественного </w:t>
      </w:r>
      <w:r w:rsidRPr="0056046A">
        <w:rPr>
          <w:color w:val="010101"/>
          <w:sz w:val="28"/>
          <w:szCs w:val="28"/>
        </w:rPr>
        <w:t>образа, обучение самостоятельному нахождению приемов изображения;</w:t>
      </w:r>
    </w:p>
    <w:p w14:paraId="3A399F86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- </w:t>
      </w:r>
      <w:r w:rsidRPr="00912E52">
        <w:rPr>
          <w:color w:val="7030A0"/>
          <w:sz w:val="28"/>
          <w:szCs w:val="28"/>
        </w:rPr>
        <w:t xml:space="preserve">развитие движений- </w:t>
      </w:r>
      <w:r w:rsidRPr="0056046A">
        <w:rPr>
          <w:color w:val="010101"/>
          <w:sz w:val="28"/>
          <w:szCs w:val="28"/>
        </w:rPr>
        <w:t>согласование действий и речи, умение воплощать в творческом движении настроение, характер и процесс развития образа, выразительность исполнения.</w:t>
      </w:r>
    </w:p>
    <w:p w14:paraId="4FA9A14C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При организации театрализованной деятельности должны учитываться следующие принципы:</w:t>
      </w:r>
    </w:p>
    <w:p w14:paraId="399DB907" w14:textId="77777777" w:rsidR="0056046A" w:rsidRPr="00912E52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- </w:t>
      </w:r>
      <w:r w:rsidRPr="00912E52">
        <w:rPr>
          <w:color w:val="7030A0"/>
          <w:sz w:val="28"/>
          <w:szCs w:val="28"/>
        </w:rPr>
        <w:t>разнообразие тематики и методов работы;</w:t>
      </w:r>
    </w:p>
    <w:p w14:paraId="72D001E7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 xml:space="preserve">- </w:t>
      </w:r>
      <w:r w:rsidRPr="00912E52">
        <w:rPr>
          <w:color w:val="7030A0"/>
          <w:sz w:val="28"/>
          <w:szCs w:val="28"/>
        </w:rPr>
        <w:t>ежедневное включение театрализованных игр во все формы организации педагогического процесса</w:t>
      </w:r>
      <w:r w:rsidRPr="0056046A">
        <w:rPr>
          <w:color w:val="010101"/>
          <w:sz w:val="28"/>
          <w:szCs w:val="28"/>
        </w:rPr>
        <w:t>;</w:t>
      </w:r>
    </w:p>
    <w:p w14:paraId="30E5FC3F" w14:textId="77777777" w:rsidR="0056046A" w:rsidRPr="00912E52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912E52">
        <w:rPr>
          <w:color w:val="7030A0"/>
          <w:sz w:val="28"/>
          <w:szCs w:val="28"/>
        </w:rPr>
        <w:t>- максимальная активность детей;</w:t>
      </w:r>
    </w:p>
    <w:p w14:paraId="020AC426" w14:textId="77777777" w:rsidR="0056046A" w:rsidRPr="00912E52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912E52">
        <w:rPr>
          <w:color w:val="7030A0"/>
          <w:sz w:val="28"/>
          <w:szCs w:val="28"/>
        </w:rPr>
        <w:t>- сотрудничество с родителями;</w:t>
      </w:r>
    </w:p>
    <w:p w14:paraId="72138F50" w14:textId="77777777" w:rsidR="0056046A" w:rsidRPr="00912E52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912E52">
        <w:rPr>
          <w:color w:val="7030A0"/>
          <w:sz w:val="28"/>
          <w:szCs w:val="28"/>
        </w:rPr>
        <w:t>- подбор и упражнений с учетом сочетания движений, речи, мимики, пантомимики в различных вариациях.</w:t>
      </w:r>
    </w:p>
    <w:p w14:paraId="736DE207" w14:textId="77777777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6046A">
        <w:rPr>
          <w:color w:val="010101"/>
          <w:sz w:val="28"/>
          <w:szCs w:val="28"/>
        </w:rPr>
        <w:t>Театрализованные игры должны быть различны по своему содержанию, нести информацию об окружающей действительности, поэтому необходимо тщательно продумать и подготовить отбор художественной литературы, на основе которых строятся сюжеты.</w:t>
      </w:r>
    </w:p>
    <w:p w14:paraId="598521F3" w14:textId="17983101" w:rsidR="0056046A" w:rsidRPr="0056046A" w:rsidRDefault="0056046A" w:rsidP="0056046A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10101"/>
          <w:sz w:val="28"/>
          <w:szCs w:val="28"/>
        </w:rPr>
      </w:pPr>
      <w:r w:rsidRPr="00516656">
        <w:rPr>
          <w:color w:val="7030A0"/>
          <w:sz w:val="28"/>
          <w:szCs w:val="28"/>
        </w:rPr>
        <w:t xml:space="preserve">Театр в детском саду учит детей видеть прекрасное в жизни и в людях, зарождает стремление самому нести в жизнь прекрасное и доброе. </w:t>
      </w:r>
      <w:r w:rsidRPr="0056046A">
        <w:rPr>
          <w:color w:val="010101"/>
          <w:sz w:val="28"/>
          <w:szCs w:val="28"/>
        </w:rPr>
        <w:t>Любовь к театру остается у детей не только ярким воспоминанием детства, но и ощущением праздника, проведенного в детском саду вместе со сверстниками, родителями и воспитателями.</w:t>
      </w:r>
    </w:p>
    <w:p w14:paraId="35CA3481" w14:textId="77777777" w:rsidR="0056046A" w:rsidRPr="0056046A" w:rsidRDefault="0056046A" w:rsidP="0056046A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5E7E64FA" w14:textId="77777777" w:rsidR="0056046A" w:rsidRDefault="0056046A"/>
    <w:sectPr w:rsidR="0056046A" w:rsidSect="00D33B7A">
      <w:footerReference w:type="default" r:id="rId8"/>
      <w:pgSz w:w="11906" w:h="16838"/>
      <w:pgMar w:top="1134" w:right="850" w:bottom="1134" w:left="993" w:header="708" w:footer="708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3598" w14:textId="77777777" w:rsidR="00E717AD" w:rsidRDefault="00E717AD" w:rsidP="00D33B7A">
      <w:pPr>
        <w:spacing w:after="0" w:line="240" w:lineRule="auto"/>
      </w:pPr>
      <w:r>
        <w:separator/>
      </w:r>
    </w:p>
  </w:endnote>
  <w:endnote w:type="continuationSeparator" w:id="0">
    <w:p w14:paraId="233F324F" w14:textId="77777777" w:rsidR="00E717AD" w:rsidRDefault="00E717AD" w:rsidP="00D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009948"/>
      <w:docPartObj>
        <w:docPartGallery w:val="Page Numbers (Bottom of Page)"/>
        <w:docPartUnique/>
      </w:docPartObj>
    </w:sdtPr>
    <w:sdtEndPr/>
    <w:sdtContent>
      <w:p w14:paraId="0CDE1682" w14:textId="374CA6EF" w:rsidR="00D33B7A" w:rsidRDefault="00D33B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686D6" w14:textId="77777777" w:rsidR="00D33B7A" w:rsidRDefault="00D33B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E320" w14:textId="77777777" w:rsidR="00E717AD" w:rsidRDefault="00E717AD" w:rsidP="00D33B7A">
      <w:pPr>
        <w:spacing w:after="0" w:line="240" w:lineRule="auto"/>
      </w:pPr>
      <w:r>
        <w:separator/>
      </w:r>
    </w:p>
  </w:footnote>
  <w:footnote w:type="continuationSeparator" w:id="0">
    <w:p w14:paraId="1DB3969D" w14:textId="77777777" w:rsidR="00E717AD" w:rsidRDefault="00E717AD" w:rsidP="00D3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5E"/>
    <w:rsid w:val="00156454"/>
    <w:rsid w:val="0016037D"/>
    <w:rsid w:val="00296EF5"/>
    <w:rsid w:val="0049225E"/>
    <w:rsid w:val="00516656"/>
    <w:rsid w:val="0056046A"/>
    <w:rsid w:val="00586EC5"/>
    <w:rsid w:val="005B3590"/>
    <w:rsid w:val="00912E52"/>
    <w:rsid w:val="009401D5"/>
    <w:rsid w:val="00AD3617"/>
    <w:rsid w:val="00CF43E5"/>
    <w:rsid w:val="00D33B7A"/>
    <w:rsid w:val="00DD6F19"/>
    <w:rsid w:val="00E144FF"/>
    <w:rsid w:val="00E42BCF"/>
    <w:rsid w:val="00E717AD"/>
    <w:rsid w:val="00E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BE49"/>
  <w15:chartTrackingRefBased/>
  <w15:docId w15:val="{94675257-BDF0-4063-AA84-EA804EC4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7A"/>
  </w:style>
  <w:style w:type="paragraph" w:styleId="a6">
    <w:name w:val="footer"/>
    <w:basedOn w:val="a"/>
    <w:link w:val="a7"/>
    <w:uiPriority w:val="99"/>
    <w:unhideWhenUsed/>
    <w:rsid w:val="00D3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28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EAD5-5131-4473-83E7-B13C194A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muzruksol@outlook.com</dc:creator>
  <cp:keywords/>
  <dc:description/>
  <cp:lastModifiedBy>muzruksol@outlook.com</cp:lastModifiedBy>
  <cp:revision>9</cp:revision>
  <dcterms:created xsi:type="dcterms:W3CDTF">2022-10-05T05:22:00Z</dcterms:created>
  <dcterms:modified xsi:type="dcterms:W3CDTF">2022-10-17T08:14:00Z</dcterms:modified>
</cp:coreProperties>
</file>